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4E" w:rsidRDefault="00912F4E">
      <w:pPr>
        <w:rPr>
          <w:rFonts w:ascii="Calibri" w:eastAsia="新細明體" w:hAnsi="Calibri" w:cs="Calibri" w:hint="eastAsia"/>
          <w:color w:val="000000"/>
          <w:kern w:val="0"/>
          <w:szCs w:val="24"/>
        </w:rPr>
      </w:pPr>
      <w:r w:rsidRPr="00912F4E">
        <w:rPr>
          <w:rFonts w:ascii="Calibri" w:eastAsia="新細明體" w:hAnsi="Calibri" w:cs="Calibri"/>
          <w:color w:val="000000"/>
          <w:kern w:val="0"/>
          <w:szCs w:val="24"/>
        </w:rPr>
        <w:t>Study:</w:t>
      </w:r>
    </w:p>
    <w:p w:rsidR="00912F4E" w:rsidRDefault="00912F4E">
      <w:pPr>
        <w:rPr>
          <w:rFonts w:ascii="Calibri" w:eastAsia="新細明體" w:hAnsi="Calibri" w:cs="Calibri" w:hint="eastAsia"/>
          <w:color w:val="000000"/>
          <w:kern w:val="0"/>
          <w:szCs w:val="24"/>
        </w:rPr>
      </w:pPr>
      <w:r w:rsidRPr="00912F4E">
        <w:rPr>
          <w:rFonts w:ascii="Calibri" w:eastAsia="新細明體" w:hAnsi="Calibri" w:cs="Calibri"/>
          <w:color w:val="000000"/>
          <w:kern w:val="0"/>
          <w:szCs w:val="24"/>
        </w:rPr>
        <w:t>Site:</w:t>
      </w:r>
    </w:p>
    <w:p w:rsidR="00912F4E" w:rsidRDefault="00912F4E">
      <w:pPr>
        <w:rPr>
          <w:rFonts w:ascii="Calibri" w:eastAsia="新細明體" w:hAnsi="Calibri" w:cs="Calibri" w:hint="eastAsia"/>
          <w:color w:val="000000"/>
          <w:kern w:val="0"/>
          <w:szCs w:val="24"/>
        </w:rPr>
      </w:pPr>
      <w:r w:rsidRPr="00912F4E">
        <w:rPr>
          <w:rFonts w:ascii="Calibri" w:eastAsia="新細明體" w:hAnsi="Calibri" w:cs="Calibri"/>
          <w:color w:val="000000"/>
          <w:kern w:val="0"/>
          <w:szCs w:val="24"/>
        </w:rPr>
        <w:t>Subject number: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1644"/>
        <w:gridCol w:w="2123"/>
        <w:gridCol w:w="1644"/>
        <w:gridCol w:w="1644"/>
        <w:gridCol w:w="1644"/>
      </w:tblGrid>
      <w:tr w:rsidR="00912F4E" w:rsidTr="00912F4E"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Visit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 xml:space="preserve">Date of Visit </w:t>
            </w:r>
          </w:p>
        </w:tc>
        <w:tc>
          <w:tcPr>
            <w:tcW w:w="2123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Costs Charged without Overhead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Overhead (10%)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Default="00912F4E" w:rsidP="00912F4E">
            <w:pPr>
              <w:widowControl/>
              <w:jc w:val="center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Vat</w:t>
            </w:r>
          </w:p>
          <w:p w:rsidR="00912F4E" w:rsidRPr="00912F4E" w:rsidRDefault="00912F4E" w:rsidP="00912F4E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(5%)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Comment</w:t>
            </w:r>
          </w:p>
        </w:tc>
      </w:tr>
      <w:tr w:rsidR="00912F4E" w:rsidTr="00912F4E"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2123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</w:tr>
      <w:tr w:rsidR="00912F4E" w:rsidTr="00912F4E"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2123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</w:tr>
      <w:tr w:rsidR="00912F4E" w:rsidTr="00912F4E"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2123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</w:tr>
      <w:tr w:rsidR="00912F4E" w:rsidTr="00912F4E"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2123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</w:tr>
      <w:tr w:rsidR="00912F4E" w:rsidTr="00912F4E"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2123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</w:tr>
      <w:tr w:rsidR="00912F4E" w:rsidTr="00912F4E"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2123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</w:tr>
      <w:tr w:rsidR="00912F4E" w:rsidTr="00912F4E"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2123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</w:tr>
      <w:tr w:rsidR="00912F4E" w:rsidTr="00912F4E"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2123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  <w:tc>
          <w:tcPr>
            <w:tcW w:w="1644" w:type="dxa"/>
          </w:tcPr>
          <w:p w:rsidR="00912F4E" w:rsidRDefault="00912F4E"/>
        </w:tc>
      </w:tr>
    </w:tbl>
    <w:p w:rsidR="00912F4E" w:rsidRDefault="00912F4E">
      <w:pPr>
        <w:rPr>
          <w:rFonts w:hint="eastAsia"/>
        </w:rPr>
      </w:pPr>
    </w:p>
    <w:p w:rsidR="00912F4E" w:rsidRDefault="00912F4E" w:rsidP="00912F4E">
      <w:pPr>
        <w:rPr>
          <w:rFonts w:ascii="Calibri" w:eastAsia="新細明體" w:hAnsi="Calibri" w:cs="Calibri" w:hint="eastAsia"/>
          <w:color w:val="000000"/>
          <w:kern w:val="0"/>
          <w:szCs w:val="24"/>
        </w:rPr>
      </w:pPr>
      <w:r w:rsidRPr="00912F4E">
        <w:rPr>
          <w:rFonts w:ascii="Calibri" w:eastAsia="新細明體" w:hAnsi="Calibri" w:cs="Calibri"/>
          <w:color w:val="000000"/>
          <w:kern w:val="0"/>
          <w:szCs w:val="24"/>
        </w:rPr>
        <w:t>Subject number: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1644"/>
        <w:gridCol w:w="2123"/>
        <w:gridCol w:w="1644"/>
        <w:gridCol w:w="1644"/>
        <w:gridCol w:w="1644"/>
      </w:tblGrid>
      <w:tr w:rsidR="00912F4E" w:rsidTr="006D2B69"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Visit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 xml:space="preserve">Date of Visit </w:t>
            </w:r>
          </w:p>
        </w:tc>
        <w:tc>
          <w:tcPr>
            <w:tcW w:w="2123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Costs Charged without Overhead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Overhead (10%)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proofErr w:type="gramStart"/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Vat</w:t>
            </w:r>
            <w:proofErr w:type="gramEnd"/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br/>
              <w:t>(5%)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Comment</w:t>
            </w:r>
          </w:p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</w:tbl>
    <w:p w:rsidR="00912F4E" w:rsidRDefault="00912F4E" w:rsidP="00912F4E">
      <w:pPr>
        <w:rPr>
          <w:rFonts w:ascii="Calibri" w:eastAsia="新細明體" w:hAnsi="Calibri" w:cs="Calibri" w:hint="eastAsia"/>
          <w:color w:val="000000"/>
          <w:kern w:val="0"/>
          <w:szCs w:val="24"/>
        </w:rPr>
      </w:pPr>
    </w:p>
    <w:p w:rsidR="00912F4E" w:rsidRDefault="00912F4E" w:rsidP="00912F4E">
      <w:pPr>
        <w:rPr>
          <w:rFonts w:ascii="Calibri" w:eastAsia="新細明體" w:hAnsi="Calibri" w:cs="Calibri" w:hint="eastAsia"/>
          <w:color w:val="000000"/>
          <w:kern w:val="0"/>
          <w:szCs w:val="24"/>
        </w:rPr>
      </w:pPr>
      <w:r w:rsidRPr="00912F4E">
        <w:rPr>
          <w:rFonts w:ascii="Calibri" w:eastAsia="新細明體" w:hAnsi="Calibri" w:cs="Calibri"/>
          <w:color w:val="000000"/>
          <w:kern w:val="0"/>
          <w:szCs w:val="24"/>
        </w:rPr>
        <w:t>Subject number: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1644"/>
        <w:gridCol w:w="2123"/>
        <w:gridCol w:w="1644"/>
        <w:gridCol w:w="1644"/>
        <w:gridCol w:w="1644"/>
      </w:tblGrid>
      <w:tr w:rsidR="00912F4E" w:rsidTr="006D2B69"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Visit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 xml:space="preserve">Date of Visit </w:t>
            </w:r>
          </w:p>
        </w:tc>
        <w:tc>
          <w:tcPr>
            <w:tcW w:w="2123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Costs Charged without Overhead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Overhead (10%)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proofErr w:type="gramStart"/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Vat</w:t>
            </w:r>
            <w:proofErr w:type="gramEnd"/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br/>
              <w:t>(5%)</w:t>
            </w:r>
          </w:p>
        </w:tc>
        <w:tc>
          <w:tcPr>
            <w:tcW w:w="1644" w:type="dxa"/>
            <w:shd w:val="clear" w:color="auto" w:fill="EAF1DD" w:themeFill="accent3" w:themeFillTint="33"/>
            <w:vAlign w:val="center"/>
          </w:tcPr>
          <w:p w:rsidR="00912F4E" w:rsidRPr="00912F4E" w:rsidRDefault="00912F4E" w:rsidP="006D2B69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912F4E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Comment</w:t>
            </w:r>
          </w:p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  <w:tr w:rsidR="00912F4E" w:rsidTr="006D2B69"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2123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  <w:tc>
          <w:tcPr>
            <w:tcW w:w="1644" w:type="dxa"/>
          </w:tcPr>
          <w:p w:rsidR="00912F4E" w:rsidRDefault="00912F4E" w:rsidP="006D2B69"/>
        </w:tc>
      </w:tr>
    </w:tbl>
    <w:p w:rsidR="00912F4E" w:rsidRDefault="00912F4E" w:rsidP="00912F4E">
      <w:pPr>
        <w:rPr>
          <w:rFonts w:ascii="Calibri" w:eastAsia="新細明體" w:hAnsi="Calibri" w:cs="Calibri" w:hint="eastAsia"/>
          <w:color w:val="000000"/>
          <w:kern w:val="0"/>
          <w:szCs w:val="24"/>
        </w:rPr>
      </w:pPr>
    </w:p>
    <w:p w:rsidR="00912F4E" w:rsidRDefault="00912F4E" w:rsidP="00912F4E">
      <w:bookmarkStart w:id="0" w:name="_GoBack"/>
      <w:bookmarkEnd w:id="0"/>
      <w:r w:rsidRPr="00912F4E">
        <w:rPr>
          <w:rFonts w:ascii="Calibri" w:eastAsia="新細明體" w:hAnsi="Calibri" w:cs="Calibri"/>
          <w:color w:val="000000"/>
          <w:kern w:val="0"/>
          <w:szCs w:val="24"/>
        </w:rPr>
        <w:t>Total:</w:t>
      </w:r>
    </w:p>
    <w:sectPr w:rsidR="00912F4E" w:rsidSect="00912F4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4E"/>
    <w:rsid w:val="000E0955"/>
    <w:rsid w:val="0091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2021-11-22T09:34:00Z</dcterms:created>
  <dcterms:modified xsi:type="dcterms:W3CDTF">2021-11-22T09:38:00Z</dcterms:modified>
</cp:coreProperties>
</file>